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8A46917" w14:textId="77777777" w:rsidR="002B5AD0" w:rsidRDefault="002B5AD0" w:rsidP="002B5AD0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palete</w:t>
      </w:r>
      <w:proofErr w:type="spellEnd"/>
      <w:r>
        <w:t>: 30 cm</w:t>
      </w:r>
    </w:p>
    <w:p w14:paraId="06607EAF" w14:textId="77777777" w:rsidR="002B5AD0" w:rsidRDefault="002B5AD0" w:rsidP="002B5AD0">
      <w:proofErr w:type="spellStart"/>
      <w:r>
        <w:t>putere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trepte</w:t>
      </w:r>
      <w:proofErr w:type="spellEnd"/>
    </w:p>
    <w:p w14:paraId="3EE8C58F" w14:textId="77777777" w:rsidR="002B5AD0" w:rsidRDefault="002B5AD0" w:rsidP="002B5AD0">
      <w:proofErr w:type="spellStart"/>
      <w:r>
        <w:t>cap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(90°)</w:t>
      </w:r>
    </w:p>
    <w:p w14:paraId="02EFCB74" w14:textId="77777777" w:rsidR="002B5AD0" w:rsidRDefault="002B5AD0" w:rsidP="002B5AD0">
      <w:proofErr w:type="spellStart"/>
      <w:r>
        <w:t>palete</w:t>
      </w:r>
      <w:proofErr w:type="spellEnd"/>
      <w:r>
        <w:t xml:space="preserve"> </w:t>
      </w:r>
      <w:proofErr w:type="spellStart"/>
      <w:r>
        <w:t>metalice</w:t>
      </w:r>
      <w:proofErr w:type="spellEnd"/>
    </w:p>
    <w:p w14:paraId="445CE613" w14:textId="77777777" w:rsidR="002B5AD0" w:rsidRDefault="002B5AD0" w:rsidP="002B5AD0">
      <w:proofErr w:type="spellStart"/>
      <w:r>
        <w:t>grilaj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, </w:t>
      </w:r>
      <w:proofErr w:type="spellStart"/>
      <w:r>
        <w:t>masiv</w:t>
      </w:r>
      <w:proofErr w:type="spellEnd"/>
    </w:p>
    <w:p w14:paraId="3AF344F1" w14:textId="77777777" w:rsidR="002B5AD0" w:rsidRDefault="002B5AD0" w:rsidP="002B5AD0">
      <w:r>
        <w:t>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indicare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acumulator</w:t>
      </w:r>
      <w:proofErr w:type="spellEnd"/>
    </w:p>
    <w:p w14:paraId="21A89A75" w14:textId="77777777" w:rsidR="002B5AD0" w:rsidRDefault="002B5AD0" w:rsidP="002B5AD0">
      <w:proofErr w:type="spellStart"/>
      <w:r>
        <w:t>ieșire</w:t>
      </w:r>
      <w:proofErr w:type="spellEnd"/>
      <w:r>
        <w:t xml:space="preserve"> USB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dispozitive</w:t>
      </w:r>
      <w:proofErr w:type="spellEnd"/>
    </w:p>
    <w:p w14:paraId="5C3A4A3A" w14:textId="77777777" w:rsidR="002B5AD0" w:rsidRDefault="002B5AD0" w:rsidP="002B5AD0"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inclus</w:t>
      </w:r>
      <w:proofErr w:type="spellEnd"/>
      <w:r>
        <w:t>: PRI: 110 – 240 V / 50/60 Hz / 0,8 A, SEC: 24 V / 1,5 A</w:t>
      </w:r>
    </w:p>
    <w:p w14:paraId="433E771A" w14:textId="77777777" w:rsidR="002B5AD0" w:rsidRDefault="002B5AD0" w:rsidP="002B5AD0">
      <w:proofErr w:type="spellStart"/>
      <w:r>
        <w:t>acumulator</w:t>
      </w:r>
      <w:proofErr w:type="spellEnd"/>
      <w:r>
        <w:t xml:space="preserve"> Li-ion </w:t>
      </w:r>
      <w:proofErr w:type="spellStart"/>
      <w:r>
        <w:t>înglobat</w:t>
      </w:r>
      <w:proofErr w:type="spellEnd"/>
      <w:r>
        <w:t xml:space="preserve">: 6 </w:t>
      </w:r>
      <w:proofErr w:type="spellStart"/>
      <w:r>
        <w:t>buc</w:t>
      </w:r>
      <w:proofErr w:type="spellEnd"/>
      <w:r>
        <w:t xml:space="preserve"> 2000 </w:t>
      </w:r>
      <w:proofErr w:type="spellStart"/>
      <w:r>
        <w:t>mAh</w:t>
      </w:r>
      <w:proofErr w:type="spellEnd"/>
      <w:r>
        <w:t xml:space="preserve">, 18650 </w:t>
      </w:r>
      <w:proofErr w:type="spellStart"/>
      <w:r>
        <w:t>acumulator</w:t>
      </w:r>
      <w:proofErr w:type="spellEnd"/>
      <w:r>
        <w:t xml:space="preserve"> / 44,4 </w:t>
      </w:r>
      <w:proofErr w:type="spellStart"/>
      <w:r>
        <w:t>Wh</w:t>
      </w:r>
      <w:proofErr w:type="spellEnd"/>
    </w:p>
    <w:p w14:paraId="4E6BE6BA" w14:textId="77777777" w:rsidR="002B5AD0" w:rsidRDefault="002B5AD0" w:rsidP="002B5AD0">
      <w:r>
        <w:t xml:space="preserve">IPX4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stropirii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apă</w:t>
      </w:r>
      <w:proofErr w:type="spellEnd"/>
    </w:p>
    <w:p w14:paraId="1C7F55F3" w14:textId="77777777" w:rsidR="002B5AD0" w:rsidRDefault="002B5AD0" w:rsidP="002B5AD0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adaptor</w:t>
      </w:r>
      <w:proofErr w:type="spellEnd"/>
      <w:r>
        <w:t>: 1,2 m</w:t>
      </w:r>
    </w:p>
    <w:p w14:paraId="37634C3E" w14:textId="5C10FFBA" w:rsidR="00481B83" w:rsidRPr="00C34403" w:rsidRDefault="002B5AD0" w:rsidP="002B5AD0">
      <w:proofErr w:type="spellStart"/>
      <w:r>
        <w:t>dimensiuni</w:t>
      </w:r>
      <w:proofErr w:type="spellEnd"/>
      <w:r>
        <w:t xml:space="preserve"> : 43 x 18 x 38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64CD6"/>
    <w:rsid w:val="002B5AD0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B629C"/>
    <w:rsid w:val="007D16D1"/>
    <w:rsid w:val="007E1B1F"/>
    <w:rsid w:val="007E28CE"/>
    <w:rsid w:val="00816554"/>
    <w:rsid w:val="0082599E"/>
    <w:rsid w:val="008F74F9"/>
    <w:rsid w:val="00925300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71886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2ACD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2023-01-26T13:04:00Z</dcterms:modified>
</cp:coreProperties>
</file>